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 Narrow" w:hAnsi="Arial Narrow" w:cs="Courier New"/>
          <w:b/>
          <w:b/>
          <w:bCs/>
          <w:sz w:val="20"/>
          <w:szCs w:val="20"/>
        </w:rPr>
      </w:pPr>
      <w:r>
        <w:rPr>
          <w:rFonts w:cs="Courier New" w:ascii="Arial Narrow" w:hAnsi="Arial Narrow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cs="Courier New" w:ascii="Arial Narrow" w:hAnsi="Arial Narrow"/>
          <w:b/>
          <w:bCs/>
          <w:sz w:val="20"/>
          <w:szCs w:val="20"/>
        </w:rPr>
        <w:t>SOLICITUDE PARA AS FESTAS DO CRISTO</w:t>
      </w:r>
      <w:r>
        <w:rPr>
          <w:rFonts w:cs="Courier New" w:ascii="Arial Narrow" w:hAnsi="Arial Narrow"/>
          <w:b/>
          <w:bCs/>
          <w:sz w:val="20"/>
          <w:szCs w:val="20"/>
          <w:u w:val="single"/>
        </w:rPr>
        <w:t xml:space="preserve"> </w:t>
      </w:r>
      <w:r>
        <w:rPr>
          <w:rFonts w:cs="Courier New" w:ascii="Arial Narrow" w:hAnsi="Arial Narrow"/>
          <w:b/>
          <w:bCs/>
          <w:sz w:val="20"/>
          <w:szCs w:val="20"/>
          <w:u w:val="single"/>
        </w:rPr>
        <w:t>2022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Don/a ___________________________________________________________, con DNI n.º ________________, con domicilio a efectos de notificacións na rúa_______________________________________________________, con teléfono de contacto _____________________ correo electrónico____________________________, actuando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□  </w:t>
      </w:r>
      <w:r>
        <w:rPr>
          <w:rFonts w:ascii="Arial Narrow" w:hAnsi="Arial Narrow"/>
          <w:sz w:val="20"/>
          <w:szCs w:val="20"/>
        </w:rPr>
        <w:t xml:space="preserve">en nome propio, 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□ </w:t>
      </w:r>
      <w:r>
        <w:rPr>
          <w:rFonts w:ascii="Arial Narrow" w:hAnsi="Arial Narrow"/>
          <w:sz w:val="20"/>
          <w:szCs w:val="20"/>
        </w:rPr>
        <w:t xml:space="preserve">en representación de ______________________________________________________(nome e apelidos ou razón social do representado) con NIF n.º ________________________   </w:t>
      </w:r>
    </w:p>
    <w:p>
      <w:pPr>
        <w:pStyle w:val="Normal"/>
        <w:spacing w:lineRule="auto" w:line="36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SOLICITO: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1.- AUTORIZACIÓN pata a instalación da  seguinte atracción, caseta ou posto: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Nome atracción/posto:___________________________________________________________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Superficie a ocupar (incluídos os voos): fachada:____________ metros  x  fondo:___________ metros</w:t>
      </w:r>
    </w:p>
    <w:p>
      <w:pPr>
        <w:pStyle w:val="Normal"/>
        <w:spacing w:lineRule="auto" w:line="360"/>
        <w:ind w:left="720" w:hang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Total  _________ m²/ml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Superficie de elementos anexos (taquilla de venda de tikets/entradas ou outros)______m²/ml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Tipo de atracción (marcar con un x o que corresponda):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ATRACCIÓN</w:t>
      </w:r>
      <w:r>
        <w:rPr>
          <w:rFonts w:ascii="Arial Narrow" w:hAnsi="Arial Narrow"/>
          <w:sz w:val="20"/>
          <w:szCs w:val="20"/>
        </w:rPr>
        <w:t>:   □ Adulto       □ Infantil        □ Espectáculo       □ Familiar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XOGOS</w:t>
      </w:r>
      <w:r>
        <w:rPr>
          <w:rFonts w:ascii="Arial Narrow" w:hAnsi="Arial Narrow"/>
          <w:sz w:val="20"/>
          <w:szCs w:val="20"/>
        </w:rPr>
        <w:t>:  □ Tómbola/bingo     □ Grúas     □ Tiro/pesca/patos/toca premio</w:t>
      </w:r>
    </w:p>
    <w:p>
      <w:pPr>
        <w:pStyle w:val="Normal"/>
        <w:numPr>
          <w:ilvl w:val="1"/>
          <w:numId w:val="1"/>
        </w:numPr>
        <w:spacing w:lineRule="auto" w:line="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ALIMENTACIÓN</w:t>
      </w:r>
      <w:r>
        <w:rPr>
          <w:rFonts w:ascii="Arial Narrow" w:hAnsi="Arial Narrow"/>
          <w:sz w:val="20"/>
          <w:szCs w:val="20"/>
        </w:rPr>
        <w:t>:  □ Bocatería     □ Bar/Cócteles       □ Churrería      □ Hamburguesería/Kebabs</w:t>
      </w:r>
    </w:p>
    <w:p>
      <w:pPr>
        <w:pStyle w:val="Normal"/>
        <w:spacing w:lineRule="auto" w:line="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□ </w:t>
      </w:r>
      <w:r>
        <w:rPr>
          <w:rFonts w:ascii="Arial Narrow" w:hAnsi="Arial Narrow"/>
          <w:sz w:val="20"/>
          <w:szCs w:val="20"/>
        </w:rPr>
        <w:t>Buñuelos/algodón/patacas fritas  □ Gofres/Xeados  □ Rosquilleiras</w:t>
      </w:r>
    </w:p>
    <w:p>
      <w:pPr>
        <w:pStyle w:val="Normal"/>
        <w:spacing w:lineRule="auto" w:line="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□ </w:t>
      </w:r>
      <w:r>
        <w:rPr>
          <w:rFonts w:ascii="Arial Narrow" w:hAnsi="Arial Narrow"/>
          <w:sz w:val="20"/>
          <w:szCs w:val="20"/>
        </w:rPr>
        <w:t xml:space="preserve">Froitos secos/ chuches   □ Hamburguesería/Kebabs   □Outros(especificar)    </w:t>
      </w:r>
    </w:p>
    <w:p>
      <w:pPr>
        <w:pStyle w:val="Normal"/>
        <w:numPr>
          <w:ilvl w:val="1"/>
          <w:numId w:val="1"/>
        </w:numPr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AMBULANTES</w:t>
      </w:r>
      <w:r>
        <w:rPr>
          <w:rFonts w:ascii="Arial Narrow" w:hAnsi="Arial Narrow"/>
          <w:sz w:val="20"/>
          <w:szCs w:val="20"/>
        </w:rPr>
        <w:t>:   □ Música        □ Fotografía/pintura      □ Xoguetes/globos       □ Libros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□ </w:t>
      </w:r>
      <w:r>
        <w:rPr>
          <w:rFonts w:ascii="Arial Narrow" w:hAnsi="Arial Narrow"/>
          <w:sz w:val="20"/>
          <w:szCs w:val="20"/>
        </w:rPr>
        <w:t>Artesanía    □ Bisutería/roupa      □ Outros  (especificar)________________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 xml:space="preserve">Os seguintes días: (Marcar cunha X)   □ 20 agosto □ 21 agosto □22 agosto □23 agosto □24 agosto      □ 25 agosto □26 agosto □27 agosto □28 agosto □29 agosto □30 agosto □31 agosto □1 setembro □2 setembro 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□</w:t>
      </w:r>
      <w:r>
        <w:rPr>
          <w:rFonts w:ascii="Arial Narrow" w:hAnsi="Arial Narrow"/>
          <w:sz w:val="20"/>
          <w:szCs w:val="20"/>
        </w:rPr>
        <w:t>3 setembro  □4 setembro  (No caso de non marcar días farase a liquidación por todo o periodo)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>2.-Autorización para instalación das seguintes caravanas entre os días 19.08.2022 e 4.09.2022 no recinto destinado a “zona dormitorio feirantes” ou zona aparcadoiro camións  Número de caravanas/camións solicitadas:______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TIPO VEHÍCULO</w:t>
            </w:r>
          </w:p>
          <w:p>
            <w:pPr>
              <w:pStyle w:val="Normal"/>
              <w:spacing w:lineRule="auto" w:line="276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Caravana, camión, tráiler, etc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DIMENSIÓNS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–A documentación adxunta que se debe presentar atendendo ao tipo de instalación que se pide montar é a seguinte: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Instancia de solicitude debidamente cumprimentada, na que se incluirá o domicilio a efectos de notificacións, teléfono de contacto e dirección de correo electrónico. Deberá indicarse na solicitude a actividade que se desenvolverá así como o número de metros que ocupará o posto, e o número de días 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Orixinal ou fotocopia compulsada de documento acreditativo da identidade da persoa física ou xurídica solicitante mediante a presentación do DNI, NIE, CIF ou documento equivalente.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Orixinal ou fotocopia compulsada de Alta na Seguridade Social do Solicitante e no Imposto de Actividades Económicas e acreditación de estar ao corrente das súas obrigas tributarias coa Axencia Tributaria e coa Seguridade Social. No momento da solicitude o órgano xestor solicitará de oficio á Tesouraría Municipal certificación acreditativa de acharse ao corrente de pagamento das súas obrigas tributarias co Concello.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Orixinal ou fotocopia compulsada da póliza vixente do seguro de responsabilidade Civil da atracción e acreditación de estar ao corrente do recibo do ano en curso. O capital mínimo asegurado deberá ser de, polo menos, 150.000 euros por danos ao público asistente e a terceiros. O recibo deberá comprender o período de montaxe, funcionamento e desmontaxe da atracción ou posto.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Declaración de potencia eléctrica da actividade.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Certificado de Instalación Eléctrica de Baixa Tensión asinada polo instalador autorizado e autorizado polo Servizo Provincial de Industria ou Entidade colaboradora. Presentarase orixinal e, no caso de presentar fotocopia, mostrarase tamén o orixinal.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□ Orixinal ou fotocopia compulsada da revisión anual do aparello e que acredite as condicións de seguridade, hixiene, comodidade para o público da instalación, así como o seu correcto estado de funcionamento, asinado por técnico competente. (Este documento non será obrigatorio para atraccións tales como casetas de tiro, tómbolas, churrerías ou similares).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ab/>
      </w:r>
      <w:bookmarkStart w:id="0" w:name="__DdeLink__112_36522989"/>
      <w:bookmarkStart w:id="1" w:name="__DdeLink__220_2587393961"/>
      <w:r>
        <w:rPr>
          <w:rFonts w:ascii="Arial Narrow" w:hAnsi="Arial Narrow"/>
          <w:sz w:val="20"/>
          <w:szCs w:val="20"/>
        </w:rPr>
        <w:t xml:space="preserve">□ </w:t>
      </w:r>
      <w:bookmarkEnd w:id="1"/>
      <w:r>
        <w:rPr>
          <w:rFonts w:ascii="Arial Narrow" w:hAnsi="Arial Narrow"/>
          <w:sz w:val="20"/>
          <w:szCs w:val="20"/>
        </w:rPr>
        <w:t>Se se dispón de instalación de gas, presentarase ademais o certificado da instalación de gas e de revisión da instalación, asinadas polos técnicos competentes en cada caso.</w:t>
      </w:r>
      <w:bookmarkEnd w:id="0"/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 xml:space="preserve">               </w:t>
      </w:r>
      <w:bookmarkStart w:id="2" w:name="__DdeLink__220_25873939611"/>
      <w:r>
        <w:rPr>
          <w:rFonts w:ascii="Arial Narrow" w:hAnsi="Arial Narrow"/>
          <w:sz w:val="20"/>
          <w:szCs w:val="20"/>
        </w:rPr>
        <w:t>□</w:t>
      </w:r>
      <w:bookmarkStart w:id="3" w:name="__DdeLink__220_25873939612"/>
      <w:bookmarkEnd w:id="2"/>
      <w:r>
        <w:rPr>
          <w:rFonts w:ascii="Arial Narrow" w:hAnsi="Arial Narrow"/>
          <w:sz w:val="20"/>
          <w:szCs w:val="20"/>
        </w:rPr>
        <w:t xml:space="preserve"> </w:t>
      </w:r>
      <w:bookmarkEnd w:id="3"/>
      <w:r>
        <w:rPr>
          <w:rFonts w:ascii="Arial Narrow" w:hAnsi="Arial Narrow"/>
          <w:sz w:val="20"/>
          <w:szCs w:val="20"/>
        </w:rPr>
        <w:t>Modelo cumprimentado da declaración responsable pola persoa titular onde se faga constar o compromiso de cumprimento da normativa en materia de espectáculos públicos e actividades recreativas de Galicia.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 xml:space="preserve">               </w:t>
      </w:r>
      <w:bookmarkStart w:id="4" w:name="__DdeLink__220_25873939613"/>
      <w:r>
        <w:rPr>
          <w:rFonts w:ascii="Arial Narrow" w:hAnsi="Arial Narrow"/>
          <w:sz w:val="20"/>
          <w:szCs w:val="20"/>
        </w:rPr>
        <w:t xml:space="preserve">□ </w:t>
      </w:r>
      <w:bookmarkEnd w:id="4"/>
      <w:r>
        <w:rPr>
          <w:rFonts w:ascii="Arial Narrow" w:hAnsi="Arial Narrow"/>
          <w:sz w:val="20"/>
          <w:szCs w:val="20"/>
        </w:rPr>
        <w:t>Modelo cumprimentado acreditativo asinado polo/a interesado/a da designación da persoa física ou xurídica que asumirá a responsabilidade técnica da montaxe da instalación,no seu caso.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sz w:val="20"/>
          <w:szCs w:val="20"/>
        </w:rPr>
        <w:tab/>
        <w:t xml:space="preserve">□ </w:t>
      </w:r>
      <w:r>
        <w:rPr>
          <w:rFonts w:eastAsia="Times New Roman" w:cs="Times New Roman" w:ascii="Arial Narrow" w:hAnsi="Arial Narrow"/>
          <w:color w:val="auto"/>
          <w:kern w:val="0"/>
          <w:sz w:val="20"/>
          <w:szCs w:val="20"/>
          <w:lang w:val="gl-ES" w:eastAsia="es-ES" w:bidi="ar-SA"/>
        </w:rPr>
        <w:t>Xustificante de pagamento de autoliquidación das taxas de acordo coas previstas na Ordenanza Fiscal (BOPPO núm. 192 do 05/10/2017). Poderán solicitarse no correo electrónico taxas@cangas.gal.</w:t>
      </w:r>
    </w:p>
    <w:p>
      <w:pPr>
        <w:pStyle w:val="Normal"/>
        <w:spacing w:lineRule="auto" w:line="360"/>
        <w:rPr/>
      </w:pPr>
      <w:r>
        <w:rPr>
          <w:rFonts w:ascii="Arial Narrow" w:hAnsi="Arial Narrow"/>
          <w:b/>
          <w:sz w:val="20"/>
          <w:szCs w:val="20"/>
        </w:rPr>
        <w:t>Toda a documentación deberá estar en vigor na data en que se presente a solicitude para instalar a atracción en Cangas, non podendo  inciarse a actividade no caso de  que se producira a caducidade dalgún documento.</w:t>
      </w:r>
    </w:p>
    <w:p>
      <w:pPr>
        <w:pStyle w:val="Normal"/>
        <w:spacing w:lineRule="auto" w: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  <w:sz w:val="20"/>
          <w:szCs w:val="20"/>
        </w:rPr>
        <w:t>E para que así conste e, asino a presente oferta en Cangas a _____ de ______________</w:t>
      </w:r>
      <w:bookmarkStart w:id="5" w:name="_GoBack"/>
      <w:bookmarkEnd w:id="5"/>
      <w:r>
        <w:rPr>
          <w:rFonts w:ascii="Arial Narrow" w:hAnsi="Arial Narrow"/>
          <w:sz w:val="20"/>
          <w:szCs w:val="20"/>
        </w:rPr>
        <w:t xml:space="preserve">  do 20</w:t>
      </w:r>
      <w:r>
        <w:rPr>
          <w:rFonts w:eastAsia="Times New Roman" w:cs="Times New Roman" w:ascii="Arial Narrow" w:hAnsi="Arial Narrow"/>
          <w:sz w:val="20"/>
          <w:szCs w:val="20"/>
          <w:lang w:val="gl-ES" w:eastAsia="es-ES"/>
        </w:rPr>
        <w:t>22</w:t>
      </w:r>
      <w:r>
        <w:rPr>
          <w:rFonts w:ascii="Arial Narrow" w:hAnsi="Arial Narrow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ascii="Arial Narrow" w:hAnsi="Arial Narrow"/>
          <w:sz w:val="20"/>
          <w:szCs w:val="20"/>
        </w:rPr>
        <w:t>Asdo.: ______________________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Agency FB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epgina"/>
      <w:ind w:right="360" w:hanging="0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both"/>
      <w:rPr>
        <w:rFonts w:ascii="Agency FB" w:hAnsi="Agency FB"/>
        <w:sz w:val="18"/>
        <w:szCs w:val="18"/>
        <w:highlight w:val="darkYellow"/>
      </w:rPr>
    </w:pPr>
    <w:r>
      <w:rPr/>
      <w:t xml:space="preserve">          </w:t>
    </w:r>
    <w:r>
      <w:rPr/>
      <w:drawing>
        <wp:inline distT="0" distB="0" distL="0" distR="0">
          <wp:extent cx="304800" cy="680085"/>
          <wp:effectExtent l="0" t="0" r="0" b="0"/>
          <wp:docPr id="1" name="Imagen 1" descr="LOGO-CONC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-CONCEL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</w:t>
    </w:r>
    <w:r>
      <w:rPr>
        <w:rFonts w:ascii="Agency FB" w:hAnsi="Agency FB"/>
        <w:sz w:val="18"/>
        <w:szCs w:val="18"/>
      </w:rPr>
      <w:t xml:space="preserve"> </w:t>
    </w:r>
  </w:p>
  <w:p>
    <w:pPr>
      <w:pStyle w:val="Normal"/>
      <w:rPr>
        <w:rFonts w:ascii="Arial Narrow" w:hAnsi="Arial Narrow" w:cs="Arial"/>
        <w:sz w:val="16"/>
        <w:szCs w:val="16"/>
      </w:rPr>
    </w:pPr>
    <w:r>
      <w:rPr>
        <w:rFonts w:cs="Arial" w:ascii="Arial Narrow" w:hAnsi="Arial Narrow"/>
        <w:sz w:val="16"/>
        <w:szCs w:val="16"/>
      </w:rPr>
      <w:t>ILMO. CONCELLO DE CANGAS</w:t>
    </w:r>
  </w:p>
  <w:p>
    <w:pPr>
      <w:pStyle w:val="Piedepgina"/>
      <w:rPr>
        <w:rFonts w:ascii="Arial Narrow" w:hAnsi="Arial Narrow" w:cs="Arial"/>
        <w:sz w:val="18"/>
        <w:szCs w:val="18"/>
        <w:lang w:val="es-ES"/>
      </w:rPr>
    </w:pPr>
    <w:r>
      <w:rPr>
        <w:rFonts w:ascii="Arial Narrow" w:hAnsi="Arial Narrow"/>
        <w:sz w:val="18"/>
        <w:szCs w:val="18"/>
      </w:rPr>
      <w:t xml:space="preserve">           </w:t>
    </w:r>
    <w:r>
      <w:rPr>
        <w:rFonts w:ascii="Arial Narrow" w:hAnsi="Arial Narrow"/>
        <w:sz w:val="18"/>
        <w:szCs w:val="18"/>
      </w:rPr>
      <w:t>(Pontevedra)</w:t>
    </w:r>
    <w:r>
      <w:rPr>
        <w:rFonts w:ascii="Arial Narrow" w:hAnsi="Arial Narrow"/>
        <w:sz w:val="18"/>
        <w:szCs w:val="18"/>
        <w:lang w:val="es-ES"/>
      </w:rPr>
      <w:t xml:space="preserve">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1b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61b42"/>
    <w:rPr>
      <w:rFonts w:ascii="Times New Roman" w:hAnsi="Times New Roman" w:eastAsia="Times New Roman" w:cs="Times New Roman"/>
      <w:sz w:val="24"/>
      <w:szCs w:val="24"/>
      <w:lang w:val="gl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61b42"/>
    <w:rPr>
      <w:rFonts w:ascii="Tahoma" w:hAnsi="Tahoma" w:eastAsia="Times New Roman" w:cs="Tahoma"/>
      <w:sz w:val="16"/>
      <w:szCs w:val="16"/>
      <w:lang w:val="gl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761b4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61b42"/>
    <w:pPr/>
    <w:rPr>
      <w:rFonts w:ascii="Tahoma" w:hAnsi="Tahoma" w:cs="Tahoma"/>
      <w:sz w:val="16"/>
      <w:szCs w:val="16"/>
    </w:rPr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LibreOffice/6.3.5.2$Windows_X86_64 LibreOffice_project/dd0751754f11728f69b42ee2af66670068624673</Application>
  <Pages>2</Pages>
  <Words>735</Words>
  <Characters>4484</Characters>
  <CharactersWithSpaces>5600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2018-07-31T08:27:00Z</dcterms:created>
  <dc:creator>Usuario</dc:creator>
  <dc:description/>
  <dc:language>es-ES</dc:language>
  <cp:lastModifiedBy/>
  <cp:lastPrinted>2018-07-06T11:18:00Z</cp:lastPrinted>
  <dcterms:modified xsi:type="dcterms:W3CDTF">2022-07-13T09:36:18Z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