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AC6" w:rsidRDefault="007E7AC6" w:rsidP="007E7AC6">
      <w:pPr>
        <w:ind w:firstLine="708"/>
      </w:pPr>
      <w:r>
        <w:t xml:space="preserve">   </w:t>
      </w:r>
    </w:p>
    <w:p w:rsidR="007E7AC6" w:rsidRDefault="007E7AC6" w:rsidP="007E7AC6">
      <w:pPr>
        <w:ind w:firstLine="708"/>
      </w:pPr>
    </w:p>
    <w:p w:rsidR="007E7AC6" w:rsidRDefault="007E7AC6" w:rsidP="007E7AC6">
      <w:pPr>
        <w:ind w:firstLine="708"/>
      </w:pPr>
    </w:p>
    <w:p w:rsidR="007E7AC6" w:rsidRDefault="007E7AC6" w:rsidP="007E7AC6">
      <w:pPr>
        <w:ind w:firstLine="708"/>
      </w:pP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As Concellerías de Servizos Sociais, Igualdade e Sanidade, Cultura, Ensino e Xuventude e Voluntariado , unimos esforzos, coma  noutras ocasións para organizar as XV Xornadas Interculturais, baixo o lema “Crecendo na diversidade”. Dentro destas Xornadas  o vindeiro sábado 11 de maio, na Alameda de Soage de Cangas,  celebrarase a XV Festa Intercultural do Concello de Cangas, 15 anos traballando e Crecendo na Diversidade.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A programación prevista será: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* 18:00 h: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Apertura de postos solidarios: Alameda de Soage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Procederase  a apertura de postos de comercio xusto das ONGs : Solidaridade Internacional de Galicia e Oxfam-Intermon e das Asociacións:  Adicam, Shanga India  e Asociación contra o Cancer na Alameda Vella. 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 XV Carreira Familiar “Km de Solidaridade”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A favor de The Save Children , que traballa na defensa e promoción dos Dereitos da Infancia.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 @s participantes de idades comprendidas entre os 0 e os 10 anos correrán polo dereito da educación para todolos nen@s . O obxetivo desta carreira  é conseguir que todolos nenos e nenas que viven refuxiados ou son víctimas de conflictos armados recuperen o seu dereito a  aprender e poidan chegar a ser o que soñan. 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A saida terá lugar da Praza da Palma e a chegada será na Alameda Vella.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Para incribirse DE BALDE, e recoller o dorsal e a información ,  durante a mesma semana no Centro Municipal De Benestar Social (rua Andalucia nº3 , baixo, Cangas) en horario de luns a venres de 10:00 as 13:00 ou o mesmo día da carreira a partir das 17:00 horas, no lugar da saida.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*18:30 h: Alameda de Soage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A Tenda das Verbas Solidarias Dos Mouros Moure. Fabricación e venda de palabras para a esperanza a cargo de Anxo e Brais Moure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*19:30 h : Alameda de Soage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Obradoiro de danzas do mundo a cargo de Beatriz Diaz. No que tod@s os que o </w:t>
      </w:r>
      <w:bookmarkStart w:id="0" w:name="_GoBack"/>
      <w:bookmarkEnd w:id="0"/>
      <w:r w:rsidRPr="00477FDB">
        <w:rPr>
          <w:szCs w:val="22"/>
        </w:rPr>
        <w:t xml:space="preserve">dexesen poderán participar activamente  para aprender bailes de todas as partes do mundo: africanos, asiaticos, americanos…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 xml:space="preserve">*20:00 h: </w:t>
      </w:r>
    </w:p>
    <w:p w:rsidR="00477FDB" w:rsidRPr="00477FDB" w:rsidRDefault="00477FDB" w:rsidP="00477FDB">
      <w:pPr>
        <w:ind w:firstLine="708"/>
        <w:rPr>
          <w:szCs w:val="22"/>
        </w:rPr>
      </w:pPr>
      <w:r w:rsidRPr="00477FDB">
        <w:rPr>
          <w:szCs w:val="22"/>
        </w:rPr>
        <w:t>E coma remate da Festa Intercultural, a Batucada Olodium do Coiro percorrera as ruas da vila e realizará unha actuación final as 21:00 horas coma peche dos postos na Alameda de Soage.</w:t>
      </w:r>
    </w:p>
    <w:p w:rsidR="00477FDB" w:rsidRPr="00477FDB" w:rsidRDefault="00477FDB" w:rsidP="00477FDB">
      <w:pPr>
        <w:ind w:firstLine="708"/>
        <w:rPr>
          <w:szCs w:val="22"/>
        </w:rPr>
      </w:pPr>
    </w:p>
    <w:p w:rsidR="00E9153F" w:rsidRDefault="00477FDB" w:rsidP="00477FDB">
      <w:pPr>
        <w:ind w:firstLine="708"/>
        <w:rPr>
          <w:rFonts w:ascii="Arial" w:hAnsi="Arial" w:cs="Arial"/>
          <w:sz w:val="24"/>
        </w:rPr>
      </w:pPr>
      <w:r w:rsidRPr="00477FDB">
        <w:rPr>
          <w:szCs w:val="22"/>
        </w:rPr>
        <w:t xml:space="preserve">Como tódolos anos invitamosvos a participar e acudir a XV Festa Intercultural realizada polo Concello de Cangas   </w:t>
      </w:r>
    </w:p>
    <w:sectPr w:rsidR="00E9153F" w:rsidSect="00AC1CE2">
      <w:headerReference w:type="default" r:id="rId7"/>
      <w:footerReference w:type="default" r:id="rId8"/>
      <w:pgSz w:w="11906" w:h="16838"/>
      <w:pgMar w:top="1999" w:right="1701" w:bottom="1548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E87" w:rsidRDefault="000B4E87">
      <w:r>
        <w:separator/>
      </w:r>
    </w:p>
  </w:endnote>
  <w:endnote w:type="continuationSeparator" w:id="0">
    <w:p w:rsidR="000B4E87" w:rsidRDefault="000B4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1E" w:rsidRDefault="00F73E1E">
    <w:pPr>
      <w:pStyle w:val="Textoindependiente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sz w:val="16"/>
      </w:rPr>
    </w:pPr>
    <w:r>
      <w:rPr>
        <w:b/>
      </w:rPr>
      <w:t>Concello de Cangas</w:t>
    </w:r>
  </w:p>
  <w:p w:rsidR="00F73E1E" w:rsidRDefault="00F73E1E">
    <w:pPr>
      <w:pStyle w:val="Textoindependiente"/>
      <w:jc w:val="center"/>
    </w:pPr>
    <w:r>
      <w:rPr>
        <w:sz w:val="16"/>
      </w:rPr>
      <w:t>Avenida de Castelao, 2, Cangas. 36940 Pontevedra. Tfno. 986300050. Fax: 986304850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E87" w:rsidRDefault="000B4E87">
      <w:r>
        <w:separator/>
      </w:r>
    </w:p>
  </w:footnote>
  <w:footnote w:type="continuationSeparator" w:id="0">
    <w:p w:rsidR="000B4E87" w:rsidRDefault="000B4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1E" w:rsidRDefault="005B093B">
    <w:pPr>
      <w:pStyle w:val="Encabezado"/>
    </w:pPr>
    <w:r>
      <w:rPr>
        <w:noProof/>
      </w:rPr>
      <w:drawing>
        <wp:inline distT="0" distB="0" distL="0" distR="0">
          <wp:extent cx="1052195" cy="6985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73E1E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C4223"/>
    <w:multiLevelType w:val="hybridMultilevel"/>
    <w:tmpl w:val="FBC41FBE"/>
    <w:lvl w:ilvl="0" w:tplc="0C0A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10"/>
  <w:displayBackgroundShape/>
  <w:embedSystemFonts/>
  <w:proofState w:grammar="clean"/>
  <w:attachedTemplate r:id="rId1"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A76D3"/>
    <w:rsid w:val="000B4E87"/>
    <w:rsid w:val="003628CA"/>
    <w:rsid w:val="00477FDB"/>
    <w:rsid w:val="005438B9"/>
    <w:rsid w:val="005B093B"/>
    <w:rsid w:val="005E775A"/>
    <w:rsid w:val="00710EC7"/>
    <w:rsid w:val="007715B1"/>
    <w:rsid w:val="007C2BB5"/>
    <w:rsid w:val="007E7AC6"/>
    <w:rsid w:val="00894D88"/>
    <w:rsid w:val="009726CD"/>
    <w:rsid w:val="00AC1CE2"/>
    <w:rsid w:val="00B66A23"/>
    <w:rsid w:val="00D37B49"/>
    <w:rsid w:val="00D864F2"/>
    <w:rsid w:val="00DC49C4"/>
    <w:rsid w:val="00E25D06"/>
    <w:rsid w:val="00E9153F"/>
    <w:rsid w:val="00EF51B6"/>
    <w:rsid w:val="00F73E1E"/>
    <w:rsid w:val="00FA76D3"/>
    <w:rsid w:val="00FE5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CE2"/>
    <w:pPr>
      <w:widowControl w:val="0"/>
      <w:suppressAutoHyphens/>
    </w:pPr>
    <w:rPr>
      <w:rFonts w:eastAsia="Lucida Sans Unicode"/>
      <w:kern w:val="1"/>
      <w:sz w:val="2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rsid w:val="00AC1CE2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rsid w:val="00AC1CE2"/>
    <w:pPr>
      <w:spacing w:after="120"/>
    </w:pPr>
  </w:style>
  <w:style w:type="paragraph" w:styleId="Lista">
    <w:name w:val="List"/>
    <w:basedOn w:val="Textoindependiente"/>
    <w:rsid w:val="00AC1CE2"/>
    <w:rPr>
      <w:rFonts w:cs="Tahoma"/>
    </w:rPr>
  </w:style>
  <w:style w:type="paragraph" w:styleId="Epgrafe">
    <w:name w:val="caption"/>
    <w:basedOn w:val="Normal"/>
    <w:qFormat/>
    <w:rsid w:val="00AC1CE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AC1CE2"/>
    <w:pPr>
      <w:suppressLineNumbers/>
    </w:pPr>
    <w:rPr>
      <w:rFonts w:cs="Tahoma"/>
    </w:rPr>
  </w:style>
  <w:style w:type="paragraph" w:customStyle="1" w:styleId="Header1">
    <w:name w:val="Header1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rsid w:val="00AC1CE2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rsid w:val="00AC1CE2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rsid w:val="00AC1CE2"/>
    <w:pPr>
      <w:suppressLineNumbers/>
    </w:pPr>
  </w:style>
  <w:style w:type="paragraph" w:customStyle="1" w:styleId="TableHeading">
    <w:name w:val="Table Heading"/>
    <w:basedOn w:val="TableContents"/>
    <w:rsid w:val="00AC1CE2"/>
    <w:pPr>
      <w:jc w:val="center"/>
    </w:pPr>
    <w:rPr>
      <w:b/>
      <w:bCs/>
    </w:rPr>
  </w:style>
  <w:style w:type="paragraph" w:styleId="Encabezado">
    <w:name w:val="header"/>
    <w:basedOn w:val="Normal"/>
    <w:rsid w:val="00AC1CE2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rsid w:val="00AC1CE2"/>
    <w:pPr>
      <w:suppressLineNumbers/>
      <w:tabs>
        <w:tab w:val="center" w:pos="5386"/>
        <w:tab w:val="right" w:pos="10772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0E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EC7"/>
    <w:rPr>
      <w:rFonts w:ascii="Tahoma" w:eastAsia="Lucida Sans Unicode" w:hAnsi="Tahoma" w:cs="Tahoma"/>
      <w:kern w:val="1"/>
      <w:sz w:val="16"/>
      <w:szCs w:val="16"/>
    </w:rPr>
  </w:style>
  <w:style w:type="paragraph" w:customStyle="1" w:styleId="xmsonormal">
    <w:name w:val="x_msonormal"/>
    <w:basedOn w:val="Normal"/>
    <w:rsid w:val="007E7AC6"/>
    <w:pPr>
      <w:widowControl/>
      <w:suppressAutoHyphens w:val="0"/>
      <w:spacing w:before="100" w:beforeAutospacing="1" w:after="100" w:afterAutospacing="1"/>
    </w:pPr>
    <w:rPr>
      <w:rFonts w:eastAsia="Calibri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CE2"/>
    <w:pPr>
      <w:widowControl w:val="0"/>
      <w:suppressAutoHyphens/>
    </w:pPr>
    <w:rPr>
      <w:rFonts w:eastAsia="Lucida Sans Unicode"/>
      <w:kern w:val="1"/>
      <w:sz w:val="2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rsid w:val="00AC1CE2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rsid w:val="00AC1CE2"/>
    <w:pPr>
      <w:spacing w:after="120"/>
    </w:pPr>
  </w:style>
  <w:style w:type="paragraph" w:styleId="Lista">
    <w:name w:val="List"/>
    <w:basedOn w:val="Textoindependiente"/>
    <w:rsid w:val="00AC1CE2"/>
    <w:rPr>
      <w:rFonts w:cs="Tahoma"/>
    </w:rPr>
  </w:style>
  <w:style w:type="paragraph" w:styleId="Epgrafe">
    <w:name w:val="caption"/>
    <w:basedOn w:val="Normal"/>
    <w:qFormat/>
    <w:rsid w:val="00AC1CE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AC1CE2"/>
    <w:pPr>
      <w:suppressLineNumbers/>
    </w:pPr>
    <w:rPr>
      <w:rFonts w:cs="Tahoma"/>
    </w:rPr>
  </w:style>
  <w:style w:type="paragraph" w:customStyle="1" w:styleId="Header1">
    <w:name w:val="Header1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rsid w:val="00AC1CE2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rsid w:val="00AC1CE2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rsid w:val="00AC1CE2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rsid w:val="00AC1CE2"/>
    <w:pPr>
      <w:suppressLineNumbers/>
    </w:pPr>
  </w:style>
  <w:style w:type="paragraph" w:customStyle="1" w:styleId="TableHeading">
    <w:name w:val="Table Heading"/>
    <w:basedOn w:val="TableContents"/>
    <w:rsid w:val="00AC1CE2"/>
    <w:pPr>
      <w:jc w:val="center"/>
    </w:pPr>
    <w:rPr>
      <w:b/>
      <w:bCs/>
    </w:rPr>
  </w:style>
  <w:style w:type="paragraph" w:styleId="Encabezado">
    <w:name w:val="header"/>
    <w:basedOn w:val="Normal"/>
    <w:rsid w:val="00AC1CE2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rsid w:val="00AC1CE2"/>
    <w:pPr>
      <w:suppressLineNumbers/>
      <w:tabs>
        <w:tab w:val="center" w:pos="5386"/>
        <w:tab w:val="right" w:pos="10772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0E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EC7"/>
    <w:rPr>
      <w:rFonts w:ascii="Tahoma" w:eastAsia="Lucida Sans Unicode" w:hAnsi="Tahoma" w:cs="Tahoma"/>
      <w:kern w:val="1"/>
      <w:sz w:val="16"/>
      <w:szCs w:val="16"/>
    </w:rPr>
  </w:style>
  <w:style w:type="paragraph" w:customStyle="1" w:styleId="xmsonormal">
    <w:name w:val="x_msonormal"/>
    <w:basedOn w:val="Normal"/>
    <w:rsid w:val="007E7AC6"/>
    <w:pPr>
      <w:widowControl/>
      <w:suppressAutoHyphens w:val="0"/>
      <w:spacing w:before="100" w:beforeAutospacing="1" w:after="100" w:afterAutospacing="1"/>
    </w:pPr>
    <w:rPr>
      <w:rFonts w:eastAsia="Calibri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0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tra\AppData\Roaming\Microsoft\Plantillas\logotipo%20concell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logotipo concello</Template>
  <TotalTime>0</TotalTime>
  <Pages>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SoftPack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Mostra</dc:creator>
  <cp:lastModifiedBy>becario.comunicacion</cp:lastModifiedBy>
  <cp:revision>2</cp:revision>
  <cp:lastPrinted>1900-12-31T23:00:00Z</cp:lastPrinted>
  <dcterms:created xsi:type="dcterms:W3CDTF">2019-05-06T08:01:00Z</dcterms:created>
  <dcterms:modified xsi:type="dcterms:W3CDTF">2019-05-06T08:01:00Z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ión 1">
    <vt:lpwstr/>
  </property>
  <property fmtid="{D5CDD505-2E9C-101B-9397-08002B2CF9AE}" pid="3" name="Información 2">
    <vt:lpwstr/>
  </property>
  <property fmtid="{D5CDD505-2E9C-101B-9397-08002B2CF9AE}" pid="4" name="Información 3">
    <vt:lpwstr/>
  </property>
  <property fmtid="{D5CDD505-2E9C-101B-9397-08002B2CF9AE}" pid="5" name="Información 4">
    <vt:lpwstr/>
  </property>
</Properties>
</file>